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6" w:rsidRDefault="00C05726" w:rsidP="00C05726">
      <w:pPr>
        <w:ind w:left="-426"/>
        <w:jc w:val="center"/>
        <w:rPr>
          <w:caps/>
          <w:sz w:val="28"/>
        </w:rPr>
      </w:pPr>
      <w:r w:rsidRPr="00C05726">
        <w:rPr>
          <w:caps/>
          <w:sz w:val="28"/>
        </w:rPr>
        <w:t>Опросный лист</w:t>
      </w:r>
    </w:p>
    <w:p w:rsidR="00F2207C" w:rsidRDefault="00C05726" w:rsidP="00F2207C">
      <w:pPr>
        <w:ind w:left="-426"/>
        <w:jc w:val="center"/>
        <w:rPr>
          <w:sz w:val="24"/>
        </w:rPr>
      </w:pPr>
      <w:r w:rsidRPr="00C05726">
        <w:rPr>
          <w:sz w:val="24"/>
        </w:rPr>
        <w:t>для расчёта стоимости организации питания</w:t>
      </w:r>
    </w:p>
    <w:p w:rsidR="00F2207C" w:rsidRDefault="00F2207C" w:rsidP="00F2207C">
      <w:pPr>
        <w:spacing w:after="0" w:line="240" w:lineRule="auto"/>
        <w:ind w:left="-426"/>
        <w:jc w:val="center"/>
        <w:rPr>
          <w:sz w:val="24"/>
        </w:rPr>
      </w:pPr>
      <w:r>
        <w:rPr>
          <w:sz w:val="24"/>
        </w:rPr>
        <w:t>на объектах ______________________________________________</w:t>
      </w:r>
    </w:p>
    <w:p w:rsidR="00F2207C" w:rsidRPr="00F2207C" w:rsidRDefault="00F2207C" w:rsidP="00F2207C">
      <w:pPr>
        <w:ind w:left="-426"/>
        <w:jc w:val="center"/>
        <w:rPr>
          <w:i/>
          <w:sz w:val="20"/>
        </w:rPr>
      </w:pPr>
      <w:r w:rsidRPr="00F2207C">
        <w:rPr>
          <w:i/>
          <w:sz w:val="20"/>
        </w:rPr>
        <w:t>(наи</w:t>
      </w:r>
      <w:bookmarkStart w:id="0" w:name="_GoBack"/>
      <w:bookmarkEnd w:id="0"/>
      <w:r w:rsidRPr="00F2207C">
        <w:rPr>
          <w:i/>
          <w:sz w:val="20"/>
        </w:rPr>
        <w:t>менование заказчика)</w:t>
      </w:r>
    </w:p>
    <w:tbl>
      <w:tblPr>
        <w:tblStyle w:val="aa"/>
        <w:tblW w:w="10174" w:type="dxa"/>
        <w:tblInd w:w="-426" w:type="dxa"/>
        <w:tblLayout w:type="fixed"/>
        <w:tblLook w:val="04A0"/>
      </w:tblPr>
      <w:tblGrid>
        <w:gridCol w:w="676"/>
        <w:gridCol w:w="4740"/>
        <w:gridCol w:w="4758"/>
      </w:tblGrid>
      <w:tr w:rsidR="00C05726" w:rsidRPr="00F2207C" w:rsidTr="00F2207C">
        <w:trPr>
          <w:cantSplit/>
          <w:tblHeader/>
        </w:trPr>
        <w:tc>
          <w:tcPr>
            <w:tcW w:w="676" w:type="dxa"/>
            <w:vAlign w:val="center"/>
          </w:tcPr>
          <w:p w:rsidR="00C05726" w:rsidRPr="00F2207C" w:rsidRDefault="00C05726" w:rsidP="00F2207C">
            <w:pPr>
              <w:ind w:left="-141" w:right="-108"/>
              <w:jc w:val="center"/>
              <w:rPr>
                <w:b/>
              </w:rPr>
            </w:pPr>
            <w:r w:rsidRPr="00F2207C">
              <w:rPr>
                <w:b/>
              </w:rPr>
              <w:t>№</w:t>
            </w:r>
          </w:p>
        </w:tc>
        <w:tc>
          <w:tcPr>
            <w:tcW w:w="4740" w:type="dxa"/>
            <w:vAlign w:val="center"/>
          </w:tcPr>
          <w:p w:rsidR="00C05726" w:rsidRPr="00F2207C" w:rsidRDefault="00C05726" w:rsidP="00C05726">
            <w:pPr>
              <w:jc w:val="center"/>
              <w:rPr>
                <w:b/>
              </w:rPr>
            </w:pPr>
            <w:r w:rsidRPr="00F2207C">
              <w:rPr>
                <w:b/>
              </w:rPr>
              <w:t>Вопросы</w:t>
            </w:r>
          </w:p>
        </w:tc>
        <w:tc>
          <w:tcPr>
            <w:tcW w:w="4758" w:type="dxa"/>
            <w:vAlign w:val="center"/>
          </w:tcPr>
          <w:p w:rsidR="00C05726" w:rsidRPr="00F2207C" w:rsidRDefault="00C05726" w:rsidP="00C05726">
            <w:pPr>
              <w:jc w:val="center"/>
              <w:rPr>
                <w:b/>
              </w:rPr>
            </w:pPr>
            <w:r w:rsidRPr="00F2207C">
              <w:rPr>
                <w:b/>
              </w:rPr>
              <w:t>Ответы</w:t>
            </w:r>
          </w:p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C05726" w:rsidP="00C05726">
            <w:pPr>
              <w:jc w:val="center"/>
            </w:pPr>
            <w:r>
              <w:t>1</w:t>
            </w:r>
          </w:p>
        </w:tc>
        <w:tc>
          <w:tcPr>
            <w:tcW w:w="4740" w:type="dxa"/>
          </w:tcPr>
          <w:p w:rsidR="00C05726" w:rsidRDefault="00C05726" w:rsidP="00C05726">
            <w:r>
              <w:t xml:space="preserve">Месторасположение объектов </w:t>
            </w:r>
            <w:r w:rsidRPr="003E1455">
              <w:t>(желательно точный адрес. При отсутствии точного адреса – примерное расположение, удаленность от крупных населенных пунктов, координаты)</w:t>
            </w:r>
          </w:p>
        </w:tc>
        <w:tc>
          <w:tcPr>
            <w:tcW w:w="4758" w:type="dxa"/>
          </w:tcPr>
          <w:p w:rsidR="00C05726" w:rsidRDefault="00C05726" w:rsidP="00377902"/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C05726" w:rsidP="00C05726">
            <w:pPr>
              <w:jc w:val="center"/>
            </w:pPr>
            <w:r>
              <w:t>2</w:t>
            </w:r>
          </w:p>
        </w:tc>
        <w:tc>
          <w:tcPr>
            <w:tcW w:w="4740" w:type="dxa"/>
          </w:tcPr>
          <w:p w:rsidR="00C05726" w:rsidRDefault="00C05726" w:rsidP="00377902">
            <w:r>
              <w:t>Планируемое количество питающихся на каждом объекте</w:t>
            </w:r>
          </w:p>
        </w:tc>
        <w:tc>
          <w:tcPr>
            <w:tcW w:w="4758" w:type="dxa"/>
          </w:tcPr>
          <w:p w:rsidR="00C05726" w:rsidRDefault="00C05726" w:rsidP="00377902"/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C05726" w:rsidP="00C05726">
            <w:pPr>
              <w:jc w:val="center"/>
            </w:pPr>
            <w:r>
              <w:t>3</w:t>
            </w:r>
          </w:p>
        </w:tc>
        <w:tc>
          <w:tcPr>
            <w:tcW w:w="4740" w:type="dxa"/>
          </w:tcPr>
          <w:p w:rsidR="00C05726" w:rsidRDefault="00C05726" w:rsidP="00377902">
            <w:r>
              <w:t>Срок оказания услуг</w:t>
            </w:r>
          </w:p>
        </w:tc>
        <w:tc>
          <w:tcPr>
            <w:tcW w:w="4758" w:type="dxa"/>
          </w:tcPr>
          <w:p w:rsidR="00C05726" w:rsidRDefault="00C05726" w:rsidP="00377902"/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C05726" w:rsidP="00C05726">
            <w:pPr>
              <w:jc w:val="center"/>
            </w:pPr>
            <w:r>
              <w:t>4</w:t>
            </w:r>
          </w:p>
        </w:tc>
        <w:tc>
          <w:tcPr>
            <w:tcW w:w="4740" w:type="dxa"/>
          </w:tcPr>
          <w:p w:rsidR="00C05726" w:rsidRPr="0019271A" w:rsidRDefault="0019271A" w:rsidP="0019271A">
            <w:r>
              <w:t xml:space="preserve">Класс питания и кол-во питающихся по классам (Например: Рабочие- 200; ИТР – 50; </w:t>
            </w:r>
            <w:r>
              <w:rPr>
                <w:lang w:val="en-US"/>
              </w:rPr>
              <w:t>VIP</w:t>
            </w:r>
            <w:r>
              <w:t xml:space="preserve"> - 5)</w:t>
            </w:r>
          </w:p>
        </w:tc>
        <w:tc>
          <w:tcPr>
            <w:tcW w:w="4758" w:type="dxa"/>
          </w:tcPr>
          <w:p w:rsidR="00C05726" w:rsidRDefault="00C05726" w:rsidP="00377902"/>
        </w:tc>
      </w:tr>
      <w:tr w:rsidR="000E10DB" w:rsidTr="00F2207C">
        <w:trPr>
          <w:cantSplit/>
        </w:trPr>
        <w:tc>
          <w:tcPr>
            <w:tcW w:w="676" w:type="dxa"/>
            <w:vAlign w:val="center"/>
          </w:tcPr>
          <w:p w:rsidR="000E10DB" w:rsidRDefault="000E10DB" w:rsidP="00C05726">
            <w:pPr>
              <w:jc w:val="center"/>
            </w:pPr>
          </w:p>
        </w:tc>
        <w:tc>
          <w:tcPr>
            <w:tcW w:w="4740" w:type="dxa"/>
          </w:tcPr>
          <w:p w:rsidR="000E10DB" w:rsidRDefault="003E1455" w:rsidP="0019271A">
            <w:r>
              <w:t>Необходимо ли термосное питание?</w:t>
            </w:r>
          </w:p>
        </w:tc>
        <w:tc>
          <w:tcPr>
            <w:tcW w:w="4758" w:type="dxa"/>
          </w:tcPr>
          <w:p w:rsidR="000E10DB" w:rsidRDefault="000E10DB" w:rsidP="00377902"/>
        </w:tc>
      </w:tr>
      <w:tr w:rsidR="000E10DB" w:rsidTr="00F2207C">
        <w:trPr>
          <w:cantSplit/>
        </w:trPr>
        <w:tc>
          <w:tcPr>
            <w:tcW w:w="676" w:type="dxa"/>
            <w:vAlign w:val="center"/>
          </w:tcPr>
          <w:p w:rsidR="000E10DB" w:rsidRDefault="000E10DB" w:rsidP="00C05726">
            <w:pPr>
              <w:jc w:val="center"/>
            </w:pPr>
          </w:p>
        </w:tc>
        <w:tc>
          <w:tcPr>
            <w:tcW w:w="4740" w:type="dxa"/>
          </w:tcPr>
          <w:p w:rsidR="000E10DB" w:rsidRPr="003E1455" w:rsidRDefault="003E1455" w:rsidP="003E1455">
            <w:pPr>
              <w:jc w:val="right"/>
              <w:rPr>
                <w:i/>
              </w:rPr>
            </w:pPr>
            <w:r w:rsidRPr="003E1455">
              <w:rPr>
                <w:i/>
              </w:rPr>
              <w:t>С выездом сотрудника на раздачу или без</w:t>
            </w:r>
          </w:p>
        </w:tc>
        <w:tc>
          <w:tcPr>
            <w:tcW w:w="4758" w:type="dxa"/>
          </w:tcPr>
          <w:p w:rsidR="000E10DB" w:rsidRDefault="000E10DB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C05726">
            <w:pPr>
              <w:jc w:val="center"/>
            </w:pPr>
          </w:p>
        </w:tc>
        <w:tc>
          <w:tcPr>
            <w:tcW w:w="4740" w:type="dxa"/>
          </w:tcPr>
          <w:p w:rsidR="003E1455" w:rsidRPr="003E1455" w:rsidRDefault="003E1455" w:rsidP="003E1455">
            <w:pPr>
              <w:jc w:val="right"/>
              <w:rPr>
                <w:i/>
              </w:rPr>
            </w:pPr>
            <w:r w:rsidRPr="003E1455">
              <w:rPr>
                <w:i/>
              </w:rPr>
              <w:t>Имеются ли термоса для термосного питания, индивидуальные или общие?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C05726">
            <w:pPr>
              <w:jc w:val="center"/>
            </w:pPr>
          </w:p>
        </w:tc>
        <w:tc>
          <w:tcPr>
            <w:tcW w:w="4740" w:type="dxa"/>
          </w:tcPr>
          <w:p w:rsidR="003E1455" w:rsidRDefault="003E1455" w:rsidP="003E1455">
            <w:r>
              <w:t>Необходимо ли снабжение сухим пайком?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C05726" w:rsidP="00C05726">
            <w:pPr>
              <w:jc w:val="center"/>
            </w:pPr>
            <w:r>
              <w:t>5</w:t>
            </w:r>
          </w:p>
        </w:tc>
        <w:tc>
          <w:tcPr>
            <w:tcW w:w="4740" w:type="dxa"/>
          </w:tcPr>
          <w:p w:rsidR="00C05726" w:rsidRDefault="0019271A" w:rsidP="00377902">
            <w:r>
              <w:t>Имеется ли пригодная для проезда грузового транспорта дорога от объекта до ближайшего крупного населенного пункта?</w:t>
            </w:r>
            <w:r w:rsidR="00F2207C">
              <w:t xml:space="preserve"> Какой населенный пункт?</w:t>
            </w:r>
          </w:p>
        </w:tc>
        <w:tc>
          <w:tcPr>
            <w:tcW w:w="4758" w:type="dxa"/>
          </w:tcPr>
          <w:p w:rsidR="00C05726" w:rsidRDefault="00C05726" w:rsidP="00377902"/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C05726" w:rsidP="00C05726">
            <w:pPr>
              <w:jc w:val="center"/>
            </w:pPr>
            <w:r>
              <w:t>6</w:t>
            </w:r>
          </w:p>
        </w:tc>
        <w:tc>
          <w:tcPr>
            <w:tcW w:w="4740" w:type="dxa"/>
          </w:tcPr>
          <w:p w:rsidR="00C05726" w:rsidRDefault="0019271A" w:rsidP="0019271A">
            <w:r>
              <w:t>Предоставляются ли заказчиком помещения столовой? Если да, то в каком составе и количестве:</w:t>
            </w:r>
          </w:p>
        </w:tc>
        <w:tc>
          <w:tcPr>
            <w:tcW w:w="4758" w:type="dxa"/>
          </w:tcPr>
          <w:p w:rsidR="00C05726" w:rsidRDefault="00C05726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19271A" w:rsidP="0019271A">
            <w:r>
              <w:t>Обеденные залы (кол-во и число посадочных мест в каждой)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19271A" w:rsidP="00377902">
            <w:r>
              <w:t>Горячие цеха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19271A" w:rsidP="00377902">
            <w:r>
              <w:t>Холодные цеха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CF1C72" w:rsidP="00377902">
            <w:r>
              <w:t>Мойки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CF1C72" w:rsidP="00377902">
            <w:r>
              <w:t>Овощные цеха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CF1C72" w:rsidP="00CF1C72">
            <w:r>
              <w:t>Мясо-рыбные цеха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19271A" w:rsidTr="00F2207C">
        <w:trPr>
          <w:cantSplit/>
        </w:trPr>
        <w:tc>
          <w:tcPr>
            <w:tcW w:w="676" w:type="dxa"/>
            <w:vAlign w:val="center"/>
          </w:tcPr>
          <w:p w:rsidR="0019271A" w:rsidRDefault="0019271A" w:rsidP="00C05726">
            <w:pPr>
              <w:jc w:val="center"/>
            </w:pPr>
          </w:p>
        </w:tc>
        <w:tc>
          <w:tcPr>
            <w:tcW w:w="4740" w:type="dxa"/>
          </w:tcPr>
          <w:p w:rsidR="0019271A" w:rsidRDefault="00CF1C72" w:rsidP="00377902">
            <w:r>
              <w:t>Пекарни</w:t>
            </w:r>
          </w:p>
        </w:tc>
        <w:tc>
          <w:tcPr>
            <w:tcW w:w="4758" w:type="dxa"/>
          </w:tcPr>
          <w:p w:rsidR="0019271A" w:rsidRDefault="0019271A" w:rsidP="00377902"/>
        </w:tc>
      </w:tr>
      <w:tr w:rsidR="00CF1C72" w:rsidTr="00F2207C">
        <w:trPr>
          <w:cantSplit/>
          <w:trHeight w:val="2400"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CF1C72" w:rsidP="00377902">
            <w:r>
              <w:t>Склады (кол-во, объемы и температурные режимы)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CF1C72" w:rsidP="00377902">
            <w:r>
              <w:t>Гардероб/комната персонала</w:t>
            </w:r>
            <w:r w:rsidR="009E38B4">
              <w:t>/сан. комната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CF1C72" w:rsidP="00377902">
            <w:r>
              <w:t>Прачечная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CF1C72" w:rsidP="00CF1C72">
            <w:r>
              <w:t>Офисные помещения</w:t>
            </w:r>
            <w:r w:rsidR="000E10DB">
              <w:t xml:space="preserve"> и оргтехника (компьютер, МФУ)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CF1C72" w:rsidP="00377902">
            <w:r>
              <w:t>Сан.узлы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C05726">
            <w:pPr>
              <w:jc w:val="center"/>
            </w:pPr>
            <w:r>
              <w:t>7</w:t>
            </w:r>
          </w:p>
        </w:tc>
        <w:tc>
          <w:tcPr>
            <w:tcW w:w="4740" w:type="dxa"/>
          </w:tcPr>
          <w:p w:rsidR="003E1455" w:rsidRDefault="003E1455" w:rsidP="00C41943">
            <w:r>
              <w:t>Предоставляется ли Заказчиком оборудование столовых (</w:t>
            </w:r>
            <w:r w:rsidR="00C41943">
              <w:t>Промышленные п</w:t>
            </w:r>
            <w:r>
              <w:t xml:space="preserve">литы, </w:t>
            </w:r>
            <w:r w:rsidR="00C41943">
              <w:t>мясорубки, овощерезки, столы, холодильное оборудование, стеллажи, ванны моечные, весы и т.д)?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C05726">
            <w:pPr>
              <w:jc w:val="center"/>
            </w:pPr>
          </w:p>
        </w:tc>
        <w:tc>
          <w:tcPr>
            <w:tcW w:w="4740" w:type="dxa"/>
          </w:tcPr>
          <w:p w:rsidR="003E1455" w:rsidRDefault="00C41943" w:rsidP="003E1455">
            <w:r>
              <w:t>Заказчик или Исполнитель организует и оплачивает поставку недостающего оборудования, ремонт или замену вышедшего из строя? Если Исполнитель, то прошу выслать подробный перечень имеющегося оборудования и информацию по его состоянию.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F2207C" w:rsidP="00C05726">
            <w:pPr>
              <w:jc w:val="center"/>
            </w:pPr>
            <w:r>
              <w:t>8</w:t>
            </w:r>
          </w:p>
        </w:tc>
        <w:tc>
          <w:tcPr>
            <w:tcW w:w="4740" w:type="dxa"/>
          </w:tcPr>
          <w:p w:rsidR="003E1455" w:rsidRDefault="00C41943" w:rsidP="003E1455">
            <w:r>
              <w:t>Предоставляется ли Заказчиком кухонный инвентарь (котлы, баки, сковороды, ножи, лопатки, весла, доски и т.д.)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C05726">
            <w:pPr>
              <w:jc w:val="center"/>
            </w:pPr>
          </w:p>
        </w:tc>
        <w:tc>
          <w:tcPr>
            <w:tcW w:w="4740" w:type="dxa"/>
          </w:tcPr>
          <w:p w:rsidR="003E1455" w:rsidRDefault="00C41943" w:rsidP="00C41943">
            <w:r>
              <w:t>Заказчик или Исполнитель организует и оплачивает поставку недостающего кухонного инвентаря, замену вышедшего из строя? Если Исполнитель, то прошу выслать подробный перечень имеющегося кухонного инвентаря и информацию по его состоянию.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F2207C" w:rsidP="00C05726">
            <w:pPr>
              <w:jc w:val="center"/>
            </w:pPr>
            <w:r>
              <w:t>9</w:t>
            </w:r>
          </w:p>
        </w:tc>
        <w:tc>
          <w:tcPr>
            <w:tcW w:w="4740" w:type="dxa"/>
          </w:tcPr>
          <w:p w:rsidR="003E1455" w:rsidRDefault="00C41943" w:rsidP="00C41943">
            <w:r>
              <w:t>Предоставляется ли Заказчиком столовый инвентарь (Тарелки, ложки, вилки, ножи, стаканы, кружки и т.д)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C05726">
            <w:pPr>
              <w:jc w:val="center"/>
            </w:pPr>
          </w:p>
        </w:tc>
        <w:tc>
          <w:tcPr>
            <w:tcW w:w="4740" w:type="dxa"/>
          </w:tcPr>
          <w:p w:rsidR="003E1455" w:rsidRDefault="00C41943" w:rsidP="00C41943">
            <w:r>
              <w:t xml:space="preserve">Заказчик или Исполнитель организует и оплачивает поставку недостающего или </w:t>
            </w:r>
            <w:r w:rsidR="00202D67">
              <w:t xml:space="preserve">пропавшего </w:t>
            </w:r>
            <w:r>
              <w:t>столового инвентаря, замену боя/поломки? Если Исполнитель, то прошу выслать подробный перечень имеющегося столового инвентаря и информацию по его состоянию.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C05726" w:rsidTr="00F2207C">
        <w:trPr>
          <w:cantSplit/>
        </w:trPr>
        <w:tc>
          <w:tcPr>
            <w:tcW w:w="676" w:type="dxa"/>
            <w:vAlign w:val="center"/>
          </w:tcPr>
          <w:p w:rsidR="00C05726" w:rsidRDefault="00F2207C" w:rsidP="00C05726">
            <w:pPr>
              <w:jc w:val="center"/>
            </w:pPr>
            <w:r>
              <w:t>10</w:t>
            </w:r>
          </w:p>
        </w:tc>
        <w:tc>
          <w:tcPr>
            <w:tcW w:w="4740" w:type="dxa"/>
          </w:tcPr>
          <w:p w:rsidR="00C05726" w:rsidRDefault="00CF1C72" w:rsidP="00CF1C72">
            <w:r>
              <w:t>Обеспечивается ли проживание персонала Исполнителя на объекте (безвозмездно/</w:t>
            </w:r>
            <w:r w:rsidR="000D6575">
              <w:t>на платной основе</w:t>
            </w:r>
            <w:r>
              <w:t xml:space="preserve"> – стоимость на человека)</w:t>
            </w:r>
          </w:p>
          <w:p w:rsidR="009E38B4" w:rsidRDefault="009E38B4" w:rsidP="00CF1C72"/>
        </w:tc>
        <w:tc>
          <w:tcPr>
            <w:tcW w:w="4758" w:type="dxa"/>
          </w:tcPr>
          <w:p w:rsidR="00C05726" w:rsidRDefault="00C05726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F2207C" w:rsidP="00C05726">
            <w:pPr>
              <w:jc w:val="center"/>
            </w:pPr>
            <w:r>
              <w:t>11</w:t>
            </w:r>
          </w:p>
        </w:tc>
        <w:tc>
          <w:tcPr>
            <w:tcW w:w="4740" w:type="dxa"/>
          </w:tcPr>
          <w:p w:rsidR="00CF1C72" w:rsidRDefault="000E10DB" w:rsidP="00CF1C72">
            <w:r>
              <w:t>Присутствует ли на объектах мобильная связь</w:t>
            </w:r>
            <w:r w:rsidR="00F2207C">
              <w:t>?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0E10DB" w:rsidP="000D6575">
            <w:pPr>
              <w:jc w:val="right"/>
            </w:pPr>
            <w:r>
              <w:t xml:space="preserve">Если отсутствует, предоставляются ли Исполнителю для </w:t>
            </w:r>
            <w:r w:rsidR="009E38B4">
              <w:t xml:space="preserve">служебного </w:t>
            </w:r>
            <w:r>
              <w:t>пользования внутренние коммуникации Заказчика?</w:t>
            </w:r>
          </w:p>
          <w:p w:rsidR="000D6575" w:rsidRDefault="000D6575" w:rsidP="000D6575">
            <w:pPr>
              <w:jc w:val="right"/>
            </w:pP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F2207C" w:rsidP="00C05726">
            <w:pPr>
              <w:jc w:val="center"/>
            </w:pPr>
            <w:r>
              <w:t>12</w:t>
            </w:r>
          </w:p>
        </w:tc>
        <w:tc>
          <w:tcPr>
            <w:tcW w:w="4740" w:type="dxa"/>
          </w:tcPr>
          <w:p w:rsidR="00CF1C72" w:rsidRDefault="000E10DB" w:rsidP="00CF1C72">
            <w:r>
              <w:t>Требования Заказчика к меню: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0E10DB" w:rsidP="00CF1C72">
            <w:r>
              <w:t>Калорийность суточного рациона (ккал)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0E10DB" w:rsidP="00CF1C72">
            <w:r>
              <w:t>Разнообразие меню в один прием пищи (Кол-во салатов, первых блюд, вторых блюд на выбор)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CF1C72" w:rsidTr="009E38B4">
        <w:trPr>
          <w:cantSplit/>
          <w:trHeight w:val="1386"/>
        </w:trPr>
        <w:tc>
          <w:tcPr>
            <w:tcW w:w="676" w:type="dxa"/>
            <w:vAlign w:val="center"/>
          </w:tcPr>
          <w:p w:rsidR="00CF1C72" w:rsidRDefault="00CF1C72" w:rsidP="00C05726">
            <w:pPr>
              <w:jc w:val="center"/>
            </w:pPr>
          </w:p>
        </w:tc>
        <w:tc>
          <w:tcPr>
            <w:tcW w:w="4740" w:type="dxa"/>
          </w:tcPr>
          <w:p w:rsidR="00CF1C72" w:rsidRDefault="000E10DB" w:rsidP="00CF1C72">
            <w:r>
              <w:t>Другие пожелания к меню</w:t>
            </w:r>
          </w:p>
          <w:p w:rsidR="009E38B4" w:rsidRDefault="009E38B4" w:rsidP="00CF1C72"/>
        </w:tc>
        <w:tc>
          <w:tcPr>
            <w:tcW w:w="4758" w:type="dxa"/>
          </w:tcPr>
          <w:p w:rsidR="00CF1C72" w:rsidRDefault="00CF1C72" w:rsidP="00377902"/>
        </w:tc>
      </w:tr>
      <w:tr w:rsidR="00CF1C72" w:rsidTr="00F2207C">
        <w:trPr>
          <w:cantSplit/>
        </w:trPr>
        <w:tc>
          <w:tcPr>
            <w:tcW w:w="676" w:type="dxa"/>
            <w:vAlign w:val="center"/>
          </w:tcPr>
          <w:p w:rsidR="00CF1C72" w:rsidRDefault="00F2207C" w:rsidP="00C05726">
            <w:pPr>
              <w:jc w:val="center"/>
            </w:pPr>
            <w:r>
              <w:t>13</w:t>
            </w:r>
          </w:p>
        </w:tc>
        <w:tc>
          <w:tcPr>
            <w:tcW w:w="4740" w:type="dxa"/>
          </w:tcPr>
          <w:p w:rsidR="00CF1C72" w:rsidRDefault="003E1455" w:rsidP="00CF1C72">
            <w:r>
              <w:t>Предоставляется ли грузовой транспорт для транспортировки продуктов от ближайшего крупного населенного пункта? Стоимость.</w:t>
            </w:r>
          </w:p>
        </w:tc>
        <w:tc>
          <w:tcPr>
            <w:tcW w:w="4758" w:type="dxa"/>
          </w:tcPr>
          <w:p w:rsidR="00CF1C72" w:rsidRDefault="00CF1C72" w:rsidP="00377902"/>
        </w:tc>
      </w:tr>
      <w:tr w:rsidR="003E1455" w:rsidTr="00F2207C">
        <w:trPr>
          <w:cantSplit/>
        </w:trPr>
        <w:tc>
          <w:tcPr>
            <w:tcW w:w="676" w:type="dxa"/>
            <w:vAlign w:val="center"/>
          </w:tcPr>
          <w:p w:rsidR="003E1455" w:rsidRDefault="003E1455" w:rsidP="00F2207C">
            <w:pPr>
              <w:jc w:val="center"/>
            </w:pPr>
            <w:r>
              <w:t>1</w:t>
            </w:r>
            <w:r w:rsidR="00F2207C">
              <w:t>4</w:t>
            </w:r>
          </w:p>
        </w:tc>
        <w:tc>
          <w:tcPr>
            <w:tcW w:w="4740" w:type="dxa"/>
          </w:tcPr>
          <w:p w:rsidR="003E1455" w:rsidRDefault="003E1455" w:rsidP="00CF1C72">
            <w:r>
              <w:t>Обеспечивается ли доставка персонала Исполнителя от ближайшего транспортного узла (аэропорт/жд вокзал) до объекта Заказчика? Стоимость</w:t>
            </w:r>
            <w:r w:rsidR="00721FEB">
              <w:t>.</w:t>
            </w:r>
          </w:p>
        </w:tc>
        <w:tc>
          <w:tcPr>
            <w:tcW w:w="4758" w:type="dxa"/>
          </w:tcPr>
          <w:p w:rsidR="003E1455" w:rsidRDefault="003E1455" w:rsidP="00377902"/>
        </w:tc>
      </w:tr>
      <w:tr w:rsidR="00202D67" w:rsidTr="00F2207C">
        <w:trPr>
          <w:cantSplit/>
        </w:trPr>
        <w:tc>
          <w:tcPr>
            <w:tcW w:w="676" w:type="dxa"/>
            <w:vAlign w:val="center"/>
          </w:tcPr>
          <w:p w:rsidR="00202D67" w:rsidRDefault="00202D67" w:rsidP="00F2207C">
            <w:pPr>
              <w:jc w:val="center"/>
            </w:pPr>
            <w:r>
              <w:t>1</w:t>
            </w:r>
            <w:r w:rsidR="00F2207C">
              <w:t>5</w:t>
            </w:r>
          </w:p>
        </w:tc>
        <w:tc>
          <w:tcPr>
            <w:tcW w:w="4740" w:type="dxa"/>
          </w:tcPr>
          <w:p w:rsidR="00202D67" w:rsidRDefault="00202D67" w:rsidP="00CF1C72">
            <w:r>
              <w:t xml:space="preserve">Форма учета отпуска готовой продукции (талоны/ведомости/электронная форма). </w:t>
            </w:r>
          </w:p>
        </w:tc>
        <w:tc>
          <w:tcPr>
            <w:tcW w:w="4758" w:type="dxa"/>
          </w:tcPr>
          <w:p w:rsidR="00202D67" w:rsidRDefault="00202D67" w:rsidP="00377902"/>
        </w:tc>
      </w:tr>
      <w:tr w:rsidR="008030ED" w:rsidTr="00F2207C">
        <w:trPr>
          <w:cantSplit/>
        </w:trPr>
        <w:tc>
          <w:tcPr>
            <w:tcW w:w="676" w:type="dxa"/>
            <w:vAlign w:val="center"/>
          </w:tcPr>
          <w:p w:rsidR="008030ED" w:rsidRDefault="008030ED" w:rsidP="00C05726">
            <w:pPr>
              <w:jc w:val="center"/>
            </w:pPr>
          </w:p>
        </w:tc>
        <w:tc>
          <w:tcPr>
            <w:tcW w:w="4740" w:type="dxa"/>
          </w:tcPr>
          <w:p w:rsidR="008030ED" w:rsidRDefault="008030ED" w:rsidP="008030ED">
            <w:r>
              <w:t>В случае электронной формы Заказчик или Исполнитель организует и оплачивает поставку, установку и наладку оборудования?</w:t>
            </w:r>
          </w:p>
        </w:tc>
        <w:tc>
          <w:tcPr>
            <w:tcW w:w="4758" w:type="dxa"/>
          </w:tcPr>
          <w:p w:rsidR="008030ED" w:rsidRDefault="008030ED" w:rsidP="00377902"/>
        </w:tc>
      </w:tr>
      <w:tr w:rsidR="006B356F" w:rsidTr="00F2207C">
        <w:trPr>
          <w:cantSplit/>
        </w:trPr>
        <w:tc>
          <w:tcPr>
            <w:tcW w:w="676" w:type="dxa"/>
            <w:vAlign w:val="center"/>
          </w:tcPr>
          <w:p w:rsidR="006B356F" w:rsidRDefault="006B356F" w:rsidP="00A3339D">
            <w:pPr>
              <w:jc w:val="center"/>
            </w:pPr>
            <w:r>
              <w:t>1</w:t>
            </w:r>
            <w:r w:rsidR="00A3339D">
              <w:t>6</w:t>
            </w:r>
          </w:p>
        </w:tc>
        <w:tc>
          <w:tcPr>
            <w:tcW w:w="4740" w:type="dxa"/>
          </w:tcPr>
          <w:p w:rsidR="006B356F" w:rsidRDefault="006B356F" w:rsidP="006B356F">
            <w:r>
              <w:t>Необходима ли возможность наличной формы оплаты за питание на объектах?</w:t>
            </w:r>
          </w:p>
        </w:tc>
        <w:tc>
          <w:tcPr>
            <w:tcW w:w="4758" w:type="dxa"/>
          </w:tcPr>
          <w:p w:rsidR="006B356F" w:rsidRDefault="006B356F" w:rsidP="00377902"/>
        </w:tc>
      </w:tr>
      <w:tr w:rsidR="00027246" w:rsidTr="00F2207C">
        <w:trPr>
          <w:cantSplit/>
        </w:trPr>
        <w:tc>
          <w:tcPr>
            <w:tcW w:w="676" w:type="dxa"/>
            <w:vAlign w:val="center"/>
          </w:tcPr>
          <w:p w:rsidR="00027246" w:rsidRDefault="009E38B4" w:rsidP="00A3339D">
            <w:pPr>
              <w:jc w:val="center"/>
            </w:pPr>
            <w:r>
              <w:t>1</w:t>
            </w:r>
            <w:r w:rsidR="00A3339D">
              <w:t>7</w:t>
            </w:r>
          </w:p>
        </w:tc>
        <w:tc>
          <w:tcPr>
            <w:tcW w:w="4740" w:type="dxa"/>
          </w:tcPr>
          <w:p w:rsidR="00027246" w:rsidRDefault="00027246" w:rsidP="006B356F">
            <w:r>
              <w:t>Обеспечивает ли Заказчик следующими услугами:</w:t>
            </w:r>
          </w:p>
        </w:tc>
        <w:tc>
          <w:tcPr>
            <w:tcW w:w="4758" w:type="dxa"/>
          </w:tcPr>
          <w:p w:rsidR="00027246" w:rsidRDefault="00027246" w:rsidP="00377902"/>
        </w:tc>
      </w:tr>
      <w:tr w:rsidR="00027246" w:rsidTr="00F2207C">
        <w:trPr>
          <w:cantSplit/>
        </w:trPr>
        <w:tc>
          <w:tcPr>
            <w:tcW w:w="676" w:type="dxa"/>
            <w:vAlign w:val="center"/>
          </w:tcPr>
          <w:p w:rsidR="00027246" w:rsidRDefault="00027246" w:rsidP="00202D67">
            <w:pPr>
              <w:jc w:val="center"/>
            </w:pPr>
          </w:p>
        </w:tc>
        <w:tc>
          <w:tcPr>
            <w:tcW w:w="4740" w:type="dxa"/>
          </w:tcPr>
          <w:p w:rsidR="00027246" w:rsidRDefault="00027246" w:rsidP="00027246">
            <w:pPr>
              <w:jc w:val="right"/>
            </w:pPr>
            <w:r>
              <w:t>Предоставление места для временного хранения и вывоза ТБО И ЖБО</w:t>
            </w:r>
          </w:p>
        </w:tc>
        <w:tc>
          <w:tcPr>
            <w:tcW w:w="4758" w:type="dxa"/>
          </w:tcPr>
          <w:p w:rsidR="00027246" w:rsidRDefault="00027246" w:rsidP="00377902"/>
        </w:tc>
      </w:tr>
      <w:tr w:rsidR="00027246" w:rsidTr="00F2207C">
        <w:trPr>
          <w:cantSplit/>
        </w:trPr>
        <w:tc>
          <w:tcPr>
            <w:tcW w:w="676" w:type="dxa"/>
            <w:vAlign w:val="center"/>
          </w:tcPr>
          <w:p w:rsidR="00027246" w:rsidRDefault="00027246" w:rsidP="00202D67">
            <w:pPr>
              <w:jc w:val="center"/>
            </w:pPr>
          </w:p>
        </w:tc>
        <w:tc>
          <w:tcPr>
            <w:tcW w:w="4740" w:type="dxa"/>
          </w:tcPr>
          <w:p w:rsidR="00027246" w:rsidRDefault="00027246" w:rsidP="00027246">
            <w:pPr>
              <w:jc w:val="right"/>
            </w:pPr>
            <w:r>
              <w:t>Обеспечение питьевой водой</w:t>
            </w:r>
          </w:p>
        </w:tc>
        <w:tc>
          <w:tcPr>
            <w:tcW w:w="4758" w:type="dxa"/>
          </w:tcPr>
          <w:p w:rsidR="00027246" w:rsidRDefault="00027246" w:rsidP="00377902"/>
        </w:tc>
      </w:tr>
      <w:tr w:rsidR="00027246" w:rsidTr="00F2207C">
        <w:trPr>
          <w:cantSplit/>
        </w:trPr>
        <w:tc>
          <w:tcPr>
            <w:tcW w:w="676" w:type="dxa"/>
            <w:vAlign w:val="center"/>
          </w:tcPr>
          <w:p w:rsidR="00027246" w:rsidRDefault="00027246" w:rsidP="00202D67">
            <w:pPr>
              <w:jc w:val="center"/>
            </w:pPr>
          </w:p>
        </w:tc>
        <w:tc>
          <w:tcPr>
            <w:tcW w:w="4740" w:type="dxa"/>
          </w:tcPr>
          <w:p w:rsidR="00027246" w:rsidRDefault="00027246" w:rsidP="00027246">
            <w:pPr>
              <w:jc w:val="right"/>
            </w:pPr>
            <w:r>
              <w:t>Проведение дератизации, дезинфекции, дезинсекции помещений столовых</w:t>
            </w:r>
          </w:p>
        </w:tc>
        <w:tc>
          <w:tcPr>
            <w:tcW w:w="4758" w:type="dxa"/>
          </w:tcPr>
          <w:p w:rsidR="00027246" w:rsidRDefault="00027246" w:rsidP="00377902"/>
        </w:tc>
      </w:tr>
      <w:tr w:rsidR="00027246" w:rsidTr="00F2207C">
        <w:trPr>
          <w:cantSplit/>
        </w:trPr>
        <w:tc>
          <w:tcPr>
            <w:tcW w:w="676" w:type="dxa"/>
            <w:vAlign w:val="center"/>
          </w:tcPr>
          <w:p w:rsidR="00027246" w:rsidRDefault="00027246" w:rsidP="00202D67">
            <w:pPr>
              <w:jc w:val="center"/>
            </w:pPr>
          </w:p>
        </w:tc>
        <w:tc>
          <w:tcPr>
            <w:tcW w:w="4740" w:type="dxa"/>
          </w:tcPr>
          <w:p w:rsidR="00027246" w:rsidRDefault="00027246" w:rsidP="00027246">
            <w:pPr>
              <w:jc w:val="right"/>
            </w:pPr>
            <w:r>
              <w:t xml:space="preserve">Обслуживание </w:t>
            </w:r>
            <w:r w:rsidR="009E38B4">
              <w:t>систем вентиляции, пожаротушения, электроснабжения</w:t>
            </w:r>
          </w:p>
        </w:tc>
        <w:tc>
          <w:tcPr>
            <w:tcW w:w="4758" w:type="dxa"/>
          </w:tcPr>
          <w:p w:rsidR="00027246" w:rsidRDefault="00027246" w:rsidP="00377902"/>
        </w:tc>
      </w:tr>
      <w:tr w:rsidR="00F2207C" w:rsidTr="00F2207C">
        <w:trPr>
          <w:cantSplit/>
          <w:trHeight w:val="1240"/>
        </w:trPr>
        <w:tc>
          <w:tcPr>
            <w:tcW w:w="676" w:type="dxa"/>
            <w:vAlign w:val="center"/>
          </w:tcPr>
          <w:p w:rsidR="00F2207C" w:rsidRDefault="00F2207C" w:rsidP="00A3339D">
            <w:pPr>
              <w:jc w:val="center"/>
            </w:pPr>
            <w:r>
              <w:t>1</w:t>
            </w:r>
            <w:r w:rsidR="00A3339D">
              <w:t>8</w:t>
            </w:r>
          </w:p>
        </w:tc>
        <w:tc>
          <w:tcPr>
            <w:tcW w:w="4740" w:type="dxa"/>
          </w:tcPr>
          <w:p w:rsidR="00F2207C" w:rsidRPr="00F2207C" w:rsidRDefault="00F2207C" w:rsidP="00F2207C">
            <w:r>
              <w:t xml:space="preserve">Контактные лица Заказчика, ответственные за организацию питания, заключение договора, снабжение (номер телефона, </w:t>
            </w:r>
            <w:r>
              <w:rPr>
                <w:lang w:val="en-US"/>
              </w:rPr>
              <w:t>e</w:t>
            </w:r>
            <w:r w:rsidRPr="00F2207C">
              <w:t>-</w:t>
            </w:r>
            <w:r>
              <w:rPr>
                <w:lang w:val="en-US"/>
              </w:rPr>
              <w:t>mail</w:t>
            </w:r>
            <w:r w:rsidRPr="00F2207C">
              <w:t>)</w:t>
            </w:r>
          </w:p>
        </w:tc>
        <w:tc>
          <w:tcPr>
            <w:tcW w:w="4758" w:type="dxa"/>
          </w:tcPr>
          <w:p w:rsidR="00F2207C" w:rsidRDefault="00F2207C" w:rsidP="00377902"/>
        </w:tc>
      </w:tr>
    </w:tbl>
    <w:p w:rsidR="0081616B" w:rsidRDefault="0081616B" w:rsidP="00377902">
      <w:pPr>
        <w:ind w:left="-426"/>
      </w:pPr>
    </w:p>
    <w:p w:rsidR="0081616B" w:rsidRDefault="009E38B4" w:rsidP="009E38B4">
      <w:pPr>
        <w:ind w:left="-426"/>
        <w:jc w:val="center"/>
      </w:pPr>
      <w:r>
        <w:t>Подпись ответственного лица ______________________________/______________/</w:t>
      </w:r>
    </w:p>
    <w:sectPr w:rsidR="0081616B" w:rsidSect="006556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D0" w:rsidRDefault="00C70AD0" w:rsidP="00827095">
      <w:pPr>
        <w:spacing w:after="0" w:line="240" w:lineRule="auto"/>
      </w:pPr>
      <w:r>
        <w:separator/>
      </w:r>
    </w:p>
  </w:endnote>
  <w:endnote w:type="continuationSeparator" w:id="1">
    <w:p w:rsidR="00C70AD0" w:rsidRDefault="00C70AD0" w:rsidP="0082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D0" w:rsidRDefault="00C70AD0" w:rsidP="00827095">
      <w:pPr>
        <w:spacing w:after="0" w:line="240" w:lineRule="auto"/>
      </w:pPr>
      <w:r>
        <w:separator/>
      </w:r>
    </w:p>
  </w:footnote>
  <w:footnote w:type="continuationSeparator" w:id="1">
    <w:p w:rsidR="00C70AD0" w:rsidRDefault="00C70AD0" w:rsidP="0082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B" w:rsidRPr="00143F90" w:rsidRDefault="00143F90" w:rsidP="00AC7792">
    <w:pPr>
      <w:spacing w:after="0" w:line="240" w:lineRule="auto"/>
      <w:ind w:left="991" w:firstLine="2"/>
      <w:jc w:val="center"/>
      <w:rPr>
        <w:rFonts w:cs="Times New Roman"/>
        <w:b/>
        <w:color w:val="173A74"/>
        <w:sz w:val="28"/>
        <w:szCs w:val="28"/>
      </w:rPr>
    </w:pPr>
    <w:r w:rsidRPr="00143F90">
      <w:rPr>
        <w:rFonts w:cs="Times New Roman"/>
        <w:b/>
        <w:noProof/>
        <w:color w:val="173A74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-515931</wp:posOffset>
          </wp:positionH>
          <wp:positionV relativeFrom="paragraph">
            <wp:posOffset>17349</wp:posOffset>
          </wp:positionV>
          <wp:extent cx="1025969" cy="1079770"/>
          <wp:effectExtent l="0" t="0" r="3175" b="6350"/>
          <wp:wrapNone/>
          <wp:docPr id="3" name="Рисунок 3" descr="E:\@DESIGN\work_2014\Pavel_Ivanov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@DESIGN\work_2014\Pavel_Ivanov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" cy="107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095" w:rsidRPr="00143F90">
      <w:rPr>
        <w:rFonts w:cs="Times New Roman"/>
        <w:b/>
        <w:color w:val="173A74"/>
        <w:sz w:val="28"/>
        <w:szCs w:val="28"/>
      </w:rPr>
      <w:t>О</w:t>
    </w:r>
    <w:r w:rsidR="00AC7792">
      <w:rPr>
        <w:rFonts w:cs="Times New Roman"/>
        <w:b/>
        <w:color w:val="173A74"/>
        <w:sz w:val="28"/>
        <w:szCs w:val="28"/>
      </w:rPr>
      <w:t>бщество с ограниченной ответственностью</w:t>
    </w:r>
    <w:r w:rsidR="00827095" w:rsidRPr="00143F90">
      <w:rPr>
        <w:rFonts w:cs="Times New Roman"/>
        <w:b/>
        <w:color w:val="173A74"/>
        <w:sz w:val="28"/>
        <w:szCs w:val="28"/>
      </w:rPr>
      <w:t xml:space="preserve"> «СнабФуд»</w:t>
    </w:r>
  </w:p>
  <w:p w:rsidR="00827095" w:rsidRPr="00983E93" w:rsidRDefault="00D767BF" w:rsidP="00AC7792">
    <w:pPr>
      <w:spacing w:after="0" w:line="240" w:lineRule="auto"/>
      <w:ind w:left="991" w:firstLine="2"/>
      <w:jc w:val="center"/>
      <w:rPr>
        <w:rFonts w:cs="Times New Roman"/>
        <w:color w:val="173A74"/>
      </w:rPr>
    </w:pPr>
    <w:r w:rsidRPr="00D767BF">
      <w:rPr>
        <w:rFonts w:cs="Times New Roman"/>
        <w:color w:val="173A74"/>
      </w:rPr>
      <w:t>196240, Санкт-Петербург, улица Варшавская, д.69, корпус 3, лит.</w:t>
    </w:r>
    <w:r w:rsidRPr="00AE151E">
      <w:rPr>
        <w:rFonts w:cs="Times New Roman"/>
        <w:color w:val="173A74"/>
      </w:rPr>
      <w:t xml:space="preserve"> </w:t>
    </w:r>
    <w:r w:rsidRPr="00D767BF">
      <w:rPr>
        <w:rFonts w:cs="Times New Roman"/>
        <w:color w:val="173A74"/>
      </w:rPr>
      <w:t>А, пом. 15-Н</w:t>
    </w:r>
  </w:p>
  <w:p w:rsidR="00D1324B" w:rsidRPr="00143F90" w:rsidRDefault="00D1324B" w:rsidP="00AC7792">
    <w:pPr>
      <w:spacing w:after="0" w:line="240" w:lineRule="auto"/>
      <w:ind w:left="991" w:firstLine="2"/>
      <w:jc w:val="center"/>
      <w:rPr>
        <w:rFonts w:cs="Times New Roman"/>
        <w:b/>
        <w:color w:val="173A74"/>
        <w:sz w:val="24"/>
        <w:szCs w:val="24"/>
      </w:rPr>
    </w:pPr>
    <w:r w:rsidRPr="00143F90">
      <w:rPr>
        <w:rFonts w:cs="Times New Roman"/>
        <w:b/>
        <w:color w:val="173A74"/>
        <w:sz w:val="24"/>
        <w:szCs w:val="24"/>
      </w:rPr>
      <w:t xml:space="preserve">8 (812) </w:t>
    </w:r>
    <w:r w:rsidR="00AE151E">
      <w:rPr>
        <w:rFonts w:cs="Times New Roman"/>
        <w:b/>
        <w:color w:val="173A74"/>
        <w:sz w:val="24"/>
        <w:szCs w:val="24"/>
      </w:rPr>
      <w:t>660-50-10</w:t>
    </w:r>
    <w:r w:rsidR="00983E93" w:rsidRPr="00143F90">
      <w:rPr>
        <w:rFonts w:cs="Times New Roman"/>
        <w:b/>
        <w:color w:val="173A74"/>
        <w:sz w:val="24"/>
        <w:szCs w:val="24"/>
      </w:rPr>
      <w:t xml:space="preserve">  </w:t>
    </w:r>
    <w:r w:rsidRPr="00143F90">
      <w:rPr>
        <w:rFonts w:cs="Times New Roman"/>
        <w:b/>
        <w:color w:val="173A74"/>
        <w:sz w:val="24"/>
        <w:szCs w:val="24"/>
      </w:rPr>
      <w:t xml:space="preserve">|   </w:t>
    </w:r>
    <w:hyperlink r:id="rId2" w:history="1">
      <w:r w:rsidR="00D767BF" w:rsidRPr="00D767BF">
        <w:rPr>
          <w:rFonts w:cs="Times New Roman"/>
          <w:b/>
          <w:color w:val="173A74"/>
          <w:sz w:val="24"/>
          <w:szCs w:val="24"/>
        </w:rPr>
        <w:t>info@snabfud.ru</w:t>
      </w:r>
    </w:hyperlink>
  </w:p>
  <w:p w:rsidR="00D1324B" w:rsidRPr="00983E93" w:rsidRDefault="00D1324B" w:rsidP="00AC7792">
    <w:pPr>
      <w:spacing w:after="0" w:line="240" w:lineRule="auto"/>
      <w:ind w:left="991" w:firstLine="2"/>
      <w:jc w:val="center"/>
      <w:rPr>
        <w:rFonts w:cs="Times New Roman"/>
        <w:color w:val="173A74"/>
      </w:rPr>
    </w:pPr>
  </w:p>
  <w:p w:rsidR="00827095" w:rsidRPr="00143F90" w:rsidRDefault="00827095" w:rsidP="00AC7792">
    <w:pPr>
      <w:spacing w:after="0" w:line="240" w:lineRule="auto"/>
      <w:ind w:left="991" w:firstLine="2"/>
      <w:jc w:val="center"/>
      <w:rPr>
        <w:rFonts w:cs="Times New Roman"/>
        <w:color w:val="173A74"/>
        <w:sz w:val="18"/>
        <w:szCs w:val="18"/>
      </w:rPr>
    </w:pPr>
    <w:r w:rsidRPr="00143F90">
      <w:rPr>
        <w:rFonts w:cs="Times New Roman"/>
        <w:color w:val="173A74"/>
        <w:sz w:val="18"/>
        <w:szCs w:val="18"/>
      </w:rPr>
      <w:t>ОГРН</w:t>
    </w:r>
    <w:r w:rsidR="00143F90" w:rsidRPr="00143F90">
      <w:rPr>
        <w:rFonts w:cs="Times New Roman"/>
        <w:color w:val="173A74"/>
        <w:sz w:val="18"/>
        <w:szCs w:val="18"/>
      </w:rPr>
      <w:t xml:space="preserve"> </w:t>
    </w:r>
    <w:r w:rsidRPr="00143F90">
      <w:rPr>
        <w:rFonts w:cs="Times New Roman"/>
        <w:color w:val="173A74"/>
        <w:sz w:val="18"/>
        <w:szCs w:val="18"/>
      </w:rPr>
      <w:t>1147847348087</w:t>
    </w:r>
    <w:r w:rsidR="00143F90" w:rsidRPr="00143F90">
      <w:rPr>
        <w:rFonts w:cs="Times New Roman"/>
        <w:color w:val="173A74"/>
        <w:sz w:val="18"/>
        <w:szCs w:val="18"/>
      </w:rPr>
      <w:t xml:space="preserve">; </w:t>
    </w:r>
    <w:r w:rsidRPr="00143F90">
      <w:rPr>
        <w:rFonts w:cs="Times New Roman"/>
        <w:color w:val="173A74"/>
        <w:sz w:val="18"/>
        <w:szCs w:val="18"/>
      </w:rPr>
      <w:t>ИНН/КПП</w:t>
    </w:r>
    <w:r w:rsidR="00143F90" w:rsidRPr="00143F90">
      <w:rPr>
        <w:rFonts w:cs="Times New Roman"/>
        <w:color w:val="173A74"/>
        <w:sz w:val="18"/>
        <w:szCs w:val="18"/>
      </w:rPr>
      <w:t xml:space="preserve"> </w:t>
    </w:r>
    <w:r w:rsidRPr="00143F90">
      <w:rPr>
        <w:rFonts w:cs="Times New Roman"/>
        <w:color w:val="173A74"/>
        <w:sz w:val="18"/>
        <w:szCs w:val="18"/>
      </w:rPr>
      <w:t>7810388056/781001001</w:t>
    </w:r>
    <w:r w:rsidR="00143F90" w:rsidRPr="00143F90">
      <w:rPr>
        <w:rFonts w:cs="Times New Roman"/>
        <w:color w:val="173A74"/>
        <w:sz w:val="18"/>
        <w:szCs w:val="18"/>
      </w:rPr>
      <w:t xml:space="preserve">; </w:t>
    </w:r>
    <w:r w:rsidRPr="00143F90">
      <w:rPr>
        <w:rFonts w:cs="Times New Roman"/>
        <w:color w:val="173A74"/>
        <w:sz w:val="18"/>
        <w:szCs w:val="18"/>
      </w:rPr>
      <w:t>ОКПО</w:t>
    </w:r>
    <w:r w:rsidR="00143F90" w:rsidRPr="00143F90">
      <w:rPr>
        <w:rFonts w:cs="Times New Roman"/>
        <w:color w:val="173A74"/>
        <w:sz w:val="18"/>
        <w:szCs w:val="18"/>
      </w:rPr>
      <w:t xml:space="preserve"> </w:t>
    </w:r>
    <w:r w:rsidRPr="00143F90">
      <w:rPr>
        <w:rFonts w:cs="Times New Roman"/>
        <w:color w:val="173A74"/>
        <w:sz w:val="18"/>
        <w:szCs w:val="18"/>
      </w:rPr>
      <w:t>72477481</w:t>
    </w:r>
    <w:r w:rsidR="00143F90" w:rsidRPr="00143F90">
      <w:rPr>
        <w:rFonts w:cs="Times New Roman"/>
        <w:color w:val="173A74"/>
        <w:sz w:val="18"/>
        <w:szCs w:val="18"/>
      </w:rPr>
      <w:t>;</w:t>
    </w:r>
  </w:p>
  <w:p w:rsidR="00AE151E" w:rsidRDefault="00827095" w:rsidP="00AC7792">
    <w:pPr>
      <w:spacing w:after="0" w:line="240" w:lineRule="auto"/>
      <w:ind w:left="991" w:right="-143" w:firstLine="2"/>
      <w:jc w:val="center"/>
      <w:rPr>
        <w:rFonts w:cs="Times New Roman"/>
        <w:color w:val="173A74"/>
        <w:sz w:val="18"/>
        <w:szCs w:val="18"/>
      </w:rPr>
    </w:pPr>
    <w:r w:rsidRPr="00143F90">
      <w:rPr>
        <w:rFonts w:cs="Times New Roman"/>
        <w:color w:val="173A74"/>
        <w:sz w:val="18"/>
        <w:szCs w:val="18"/>
      </w:rPr>
      <w:t>р/сч</w:t>
    </w:r>
    <w:r w:rsidR="00143F90" w:rsidRPr="00143F90">
      <w:rPr>
        <w:rFonts w:cs="Times New Roman"/>
        <w:color w:val="173A74"/>
        <w:sz w:val="18"/>
        <w:szCs w:val="18"/>
      </w:rPr>
      <w:t xml:space="preserve"> </w:t>
    </w:r>
    <w:r w:rsidR="00D1324B" w:rsidRPr="00143F90">
      <w:rPr>
        <w:rFonts w:cs="Times New Roman"/>
        <w:color w:val="173A74"/>
        <w:sz w:val="18"/>
        <w:szCs w:val="18"/>
      </w:rPr>
      <w:t xml:space="preserve"> </w:t>
    </w:r>
    <w:r w:rsidRPr="00143F90">
      <w:rPr>
        <w:rFonts w:cs="Times New Roman"/>
        <w:color w:val="173A74"/>
        <w:sz w:val="18"/>
        <w:szCs w:val="18"/>
      </w:rPr>
      <w:t>40702810835260009344;</w:t>
    </w:r>
    <w:r w:rsidR="00143F90" w:rsidRPr="00143F90">
      <w:rPr>
        <w:rFonts w:cs="Times New Roman"/>
        <w:color w:val="173A74"/>
        <w:sz w:val="18"/>
        <w:szCs w:val="18"/>
      </w:rPr>
      <w:t xml:space="preserve">  </w:t>
    </w:r>
    <w:r w:rsidR="00AE151E" w:rsidRPr="00AE151E">
      <w:rPr>
        <w:rFonts w:cs="Times New Roman"/>
        <w:color w:val="173A74"/>
        <w:sz w:val="18"/>
        <w:szCs w:val="18"/>
      </w:rPr>
      <w:t xml:space="preserve">Филиал "ЦЕНТРАЛЬНЫЙ" Банка ВТБ ПАО Г. МОСКВА </w:t>
    </w:r>
    <w:r w:rsidR="00AE151E">
      <w:rPr>
        <w:rFonts w:cs="Times New Roman"/>
        <w:color w:val="173A74"/>
        <w:sz w:val="18"/>
        <w:szCs w:val="18"/>
      </w:rPr>
      <w:t xml:space="preserve">       </w:t>
    </w:r>
  </w:p>
  <w:p w:rsidR="00827095" w:rsidRDefault="00AE151E" w:rsidP="00AC7792">
    <w:pPr>
      <w:spacing w:after="0" w:line="240" w:lineRule="auto"/>
      <w:ind w:left="991" w:right="-143" w:firstLine="2"/>
      <w:jc w:val="center"/>
      <w:rPr>
        <w:rFonts w:cs="Times New Roman"/>
        <w:color w:val="173A74"/>
        <w:sz w:val="18"/>
        <w:szCs w:val="18"/>
      </w:rPr>
    </w:pPr>
    <w:r w:rsidRPr="00AE151E">
      <w:rPr>
        <w:rFonts w:cs="Times New Roman"/>
        <w:color w:val="173A74"/>
        <w:sz w:val="18"/>
        <w:szCs w:val="18"/>
      </w:rPr>
      <w:t>к/сч 30101810145250000411</w:t>
    </w:r>
    <w:r w:rsidR="00827095" w:rsidRPr="00143F90">
      <w:rPr>
        <w:rFonts w:cs="Times New Roman"/>
        <w:color w:val="173A74"/>
        <w:sz w:val="18"/>
        <w:szCs w:val="18"/>
      </w:rPr>
      <w:t>;</w:t>
    </w:r>
    <w:r w:rsidR="00143F90">
      <w:rPr>
        <w:rFonts w:cs="Times New Roman"/>
        <w:color w:val="173A74"/>
        <w:sz w:val="18"/>
        <w:szCs w:val="18"/>
      </w:rPr>
      <w:t xml:space="preserve"> </w:t>
    </w:r>
    <w:r w:rsidR="00827095" w:rsidRPr="00143F90">
      <w:rPr>
        <w:rFonts w:cs="Times New Roman"/>
        <w:color w:val="173A74"/>
        <w:sz w:val="18"/>
        <w:szCs w:val="18"/>
      </w:rPr>
      <w:t>БИК</w:t>
    </w:r>
    <w:r w:rsidR="00143F90" w:rsidRPr="00143F90">
      <w:rPr>
        <w:rFonts w:cs="Times New Roman"/>
        <w:color w:val="173A74"/>
        <w:sz w:val="18"/>
        <w:szCs w:val="18"/>
      </w:rPr>
      <w:t xml:space="preserve"> </w:t>
    </w:r>
    <w:r w:rsidRPr="00AE151E">
      <w:rPr>
        <w:rFonts w:cs="Times New Roman"/>
        <w:color w:val="173A74"/>
        <w:sz w:val="18"/>
        <w:szCs w:val="18"/>
      </w:rPr>
      <w:t>044525411</w:t>
    </w:r>
  </w:p>
  <w:p w:rsidR="00143F90" w:rsidRPr="00143F90" w:rsidRDefault="00143F90" w:rsidP="00143F90">
    <w:pPr>
      <w:pBdr>
        <w:bottom w:val="single" w:sz="12" w:space="1" w:color="auto"/>
      </w:pBdr>
      <w:spacing w:after="0" w:line="240" w:lineRule="auto"/>
      <w:ind w:left="991" w:right="-143" w:firstLine="2"/>
      <w:rPr>
        <w:rFonts w:cs="Times New Roman"/>
        <w:color w:val="173A74"/>
        <w:sz w:val="18"/>
        <w:szCs w:val="18"/>
      </w:rPr>
    </w:pPr>
  </w:p>
  <w:p w:rsidR="008030ED" w:rsidRDefault="008030ED" w:rsidP="00143F90">
    <w:pPr>
      <w:spacing w:after="0" w:line="240" w:lineRule="auto"/>
      <w:ind w:left="-1134" w:right="-284"/>
      <w:jc w:val="both"/>
      <w:rPr>
        <w:rFonts w:ascii="Arial" w:hAnsi="Arial" w:cs="Arial"/>
        <w:b/>
        <w:color w:val="173A74"/>
        <w:sz w:val="20"/>
        <w:szCs w:val="20"/>
      </w:rPr>
    </w:pPr>
  </w:p>
  <w:p w:rsidR="008030ED" w:rsidRPr="0081616B" w:rsidRDefault="008030ED" w:rsidP="00143F90">
    <w:pPr>
      <w:spacing w:after="0" w:line="240" w:lineRule="auto"/>
      <w:ind w:left="-1134" w:right="-284"/>
      <w:jc w:val="both"/>
      <w:rPr>
        <w:rFonts w:ascii="Arial" w:hAnsi="Arial" w:cs="Arial"/>
        <w:b/>
        <w:color w:val="173A74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27095"/>
    <w:rsid w:val="00027246"/>
    <w:rsid w:val="000D6575"/>
    <w:rsid w:val="000E10DB"/>
    <w:rsid w:val="00143F90"/>
    <w:rsid w:val="001843BA"/>
    <w:rsid w:val="0019271A"/>
    <w:rsid w:val="00202D67"/>
    <w:rsid w:val="0034135F"/>
    <w:rsid w:val="00377902"/>
    <w:rsid w:val="003E1455"/>
    <w:rsid w:val="00475327"/>
    <w:rsid w:val="004C0293"/>
    <w:rsid w:val="006556B8"/>
    <w:rsid w:val="006B356F"/>
    <w:rsid w:val="00721FEB"/>
    <w:rsid w:val="008030ED"/>
    <w:rsid w:val="0081616B"/>
    <w:rsid w:val="00827095"/>
    <w:rsid w:val="00866681"/>
    <w:rsid w:val="008F20AF"/>
    <w:rsid w:val="009173A1"/>
    <w:rsid w:val="00983E93"/>
    <w:rsid w:val="009E38B4"/>
    <w:rsid w:val="00A3339D"/>
    <w:rsid w:val="00A85B36"/>
    <w:rsid w:val="00AC7792"/>
    <w:rsid w:val="00AE151E"/>
    <w:rsid w:val="00BB091C"/>
    <w:rsid w:val="00C05726"/>
    <w:rsid w:val="00C41943"/>
    <w:rsid w:val="00C70AD0"/>
    <w:rsid w:val="00CF1C72"/>
    <w:rsid w:val="00D1324B"/>
    <w:rsid w:val="00D767BF"/>
    <w:rsid w:val="00F2207C"/>
    <w:rsid w:val="00FA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095"/>
  </w:style>
  <w:style w:type="paragraph" w:styleId="a5">
    <w:name w:val="footer"/>
    <w:basedOn w:val="a"/>
    <w:link w:val="a6"/>
    <w:uiPriority w:val="99"/>
    <w:unhideWhenUsed/>
    <w:rsid w:val="0082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095"/>
  </w:style>
  <w:style w:type="character" w:styleId="a7">
    <w:name w:val="Hyperlink"/>
    <w:basedOn w:val="a0"/>
    <w:uiPriority w:val="99"/>
    <w:unhideWhenUsed/>
    <w:rsid w:val="0082709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0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0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abfud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Solovey</dc:creator>
  <cp:lastModifiedBy>Павел Иванов</cp:lastModifiedBy>
  <cp:revision>13</cp:revision>
  <dcterms:created xsi:type="dcterms:W3CDTF">2014-12-16T12:01:00Z</dcterms:created>
  <dcterms:modified xsi:type="dcterms:W3CDTF">2024-02-06T19:20:00Z</dcterms:modified>
</cp:coreProperties>
</file>